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9F78F" w14:textId="4072F1D0" w:rsidR="0048146B" w:rsidRPr="0048146B" w:rsidRDefault="0048146B" w:rsidP="0048146B">
      <w:pPr>
        <w:jc w:val="center"/>
        <w:rPr>
          <w:rFonts w:ascii="Calibri" w:hAnsi="Calibri" w:cs="Calibri"/>
          <w:sz w:val="44"/>
          <w:szCs w:val="44"/>
        </w:rPr>
      </w:pPr>
      <w:r w:rsidRPr="0048146B">
        <w:rPr>
          <w:rFonts w:ascii="Calibri" w:hAnsi="Calibri" w:cs="Calibri"/>
          <w:sz w:val="44"/>
          <w:szCs w:val="44"/>
        </w:rPr>
        <w:t>LA 9eme vie du chat</w:t>
      </w:r>
    </w:p>
    <w:p w14:paraId="28F1622F" w14:textId="77777777" w:rsidR="0048146B" w:rsidRDefault="0048146B" w:rsidP="0048146B">
      <w:pPr>
        <w:rPr>
          <w:rFonts w:ascii="Calibri" w:hAnsi="Calibri" w:cs="Calibri"/>
        </w:rPr>
      </w:pPr>
    </w:p>
    <w:p w14:paraId="3298E36E" w14:textId="77777777" w:rsidR="0048146B" w:rsidRPr="0048146B" w:rsidRDefault="0048146B" w:rsidP="0048146B">
      <w:pPr>
        <w:rPr>
          <w:rFonts w:ascii="Calibri" w:hAnsi="Calibri" w:cs="Calibri"/>
          <w:b/>
          <w:bCs/>
          <w:u w:val="single"/>
        </w:rPr>
      </w:pPr>
      <w:r w:rsidRPr="0048146B">
        <w:rPr>
          <w:rFonts w:ascii="Calibri" w:hAnsi="Calibri" w:cs="Calibri"/>
          <w:b/>
          <w:bCs/>
          <w:u w:val="single"/>
        </w:rPr>
        <w:t>PITCH LONG</w:t>
      </w:r>
    </w:p>
    <w:p w14:paraId="46F5BBED" w14:textId="77777777" w:rsidR="0048146B" w:rsidRDefault="0048146B" w:rsidP="0048146B">
      <w:pPr>
        <w:rPr>
          <w:rFonts w:ascii="Calibri" w:hAnsi="Calibri" w:cs="Calibri"/>
        </w:rPr>
      </w:pPr>
    </w:p>
    <w:p w14:paraId="344A1DF5" w14:textId="2E59D2B8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Le pitch est simple : Ma vie n’est pas plus intéressante que celle d’un autre mais elle est théâtrale !</w:t>
      </w:r>
    </w:p>
    <w:p w14:paraId="1A6C1413" w14:textId="77777777" w:rsidR="0048146B" w:rsidRDefault="0048146B" w:rsidP="0048146B">
      <w:pPr>
        <w:rPr>
          <w:rFonts w:ascii="Calibri" w:hAnsi="Calibri" w:cs="Calibri"/>
        </w:rPr>
      </w:pPr>
    </w:p>
    <w:p w14:paraId="3F4AEF19" w14:textId="77777777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>J’évoque dans un spectacle d’une heure une sorte de stratégie de l’échec qui m’a conduit là où j’en suis aujourd’hui.</w:t>
      </w:r>
    </w:p>
    <w:p w14:paraId="38C375E3" w14:textId="77777777" w:rsidR="0048146B" w:rsidRDefault="0048146B" w:rsidP="0048146B">
      <w:pPr>
        <w:rPr>
          <w:rFonts w:ascii="Calibri" w:hAnsi="Calibri" w:cs="Calibri"/>
        </w:rPr>
      </w:pPr>
    </w:p>
    <w:p w14:paraId="3D8E5D35" w14:textId="5372239F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>Mes atermoiements peuvent être mis en parallèle d’une vie d’entreprise avec toutes les vicissitudes y liées</w:t>
      </w:r>
      <w:r>
        <w:rPr>
          <w:rFonts w:ascii="Calibri" w:hAnsi="Calibri" w:cs="Calibri"/>
        </w:rPr>
        <w:t>.</w:t>
      </w:r>
    </w:p>
    <w:p w14:paraId="199A88A2" w14:textId="77777777" w:rsidR="0048146B" w:rsidRDefault="0048146B" w:rsidP="0048146B">
      <w:pPr>
        <w:rPr>
          <w:rFonts w:ascii="Calibri" w:hAnsi="Calibri" w:cs="Calibri"/>
        </w:rPr>
      </w:pPr>
    </w:p>
    <w:p w14:paraId="5878622D" w14:textId="77777777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>Les 8 premières vies correspondent à :</w:t>
      </w:r>
    </w:p>
    <w:p w14:paraId="1D5B4273" w14:textId="77777777" w:rsidR="0048146B" w:rsidRDefault="0048146B" w:rsidP="0048146B">
      <w:pPr>
        <w:rPr>
          <w:rFonts w:ascii="Calibri" w:hAnsi="Calibri" w:cs="Calibri"/>
        </w:rPr>
      </w:pPr>
    </w:p>
    <w:p w14:paraId="5110F10B" w14:textId="7777777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Etudiant en droit sans conviction qui passe son temps à boire des bières et faire des baby</w:t>
      </w:r>
    </w:p>
    <w:p w14:paraId="11FC26D7" w14:textId="77777777" w:rsidR="0048146B" w:rsidRDefault="0048146B" w:rsidP="0048146B">
      <w:pPr>
        <w:pStyle w:val="Paragraphedeliste"/>
      </w:pPr>
    </w:p>
    <w:p w14:paraId="116AB28B" w14:textId="7777777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Notaire fauché à St Etienne accroc à l’alcool</w:t>
      </w:r>
    </w:p>
    <w:p w14:paraId="455026F5" w14:textId="77777777" w:rsidR="0048146B" w:rsidRDefault="0048146B" w:rsidP="0048146B">
      <w:pPr>
        <w:rPr>
          <w:rFonts w:ascii="Calibri" w:hAnsi="Calibri" w:cs="Calibri"/>
        </w:rPr>
      </w:pPr>
    </w:p>
    <w:p w14:paraId="2EF36224" w14:textId="7B4A7E4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Fonctionnaire fauché dans le sud accroc à l’alcool</w:t>
      </w:r>
      <w:r>
        <w:rPr>
          <w:rFonts w:eastAsia="Times New Roman"/>
        </w:rPr>
        <w:t xml:space="preserve">, aux prostituées de la Jonquera </w:t>
      </w:r>
      <w:r>
        <w:rPr>
          <w:rFonts w:eastAsia="Times New Roman"/>
        </w:rPr>
        <w:t>et aux jeux d’argent</w:t>
      </w:r>
    </w:p>
    <w:p w14:paraId="4A08D073" w14:textId="77777777" w:rsidR="0048146B" w:rsidRDefault="0048146B" w:rsidP="0048146B">
      <w:pPr>
        <w:pStyle w:val="Paragraphedeliste"/>
      </w:pPr>
    </w:p>
    <w:p w14:paraId="4F31AFA8" w14:textId="74CF89AF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Juriste à Lyon, retour à la sobriété, catholique, jeunesse sarkozyste, mariage bourgeois avec une</w:t>
      </w:r>
      <w:r>
        <w:rPr>
          <w:rFonts w:eastAsia="Times New Roman"/>
        </w:rPr>
        <w:t xml:space="preserve"> catho tradi</w:t>
      </w:r>
    </w:p>
    <w:p w14:paraId="402C9EBE" w14:textId="77777777" w:rsidR="0048146B" w:rsidRDefault="0048146B" w:rsidP="0048146B">
      <w:pPr>
        <w:pStyle w:val="Paragraphedeliste"/>
      </w:pPr>
    </w:p>
    <w:p w14:paraId="0AD2A948" w14:textId="7777777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Le vernis craque, divorce, commence la scène en passe-temps, fêtard en continue, rencontre avec la Rami, enfant, banqueroute financière</w:t>
      </w:r>
    </w:p>
    <w:p w14:paraId="4EB4E2DB" w14:textId="77777777" w:rsidR="0048146B" w:rsidRDefault="0048146B" w:rsidP="0048146B">
      <w:pPr>
        <w:pStyle w:val="Paragraphedeliste"/>
      </w:pPr>
    </w:p>
    <w:p w14:paraId="0C6FD224" w14:textId="7777777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Reprise en mains, Secrétaire Général dans le Nord, alcoolisme mondain (pas que mondain), confort financier, palaces, vacances aux Seychelles</w:t>
      </w:r>
    </w:p>
    <w:p w14:paraId="38DD55BE" w14:textId="77777777" w:rsidR="0048146B" w:rsidRDefault="0048146B" w:rsidP="0048146B">
      <w:pPr>
        <w:pStyle w:val="Paragraphedeliste"/>
      </w:pPr>
    </w:p>
    <w:p w14:paraId="1E2F2960" w14:textId="2BCD8AE9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La vidéo « enculé de banquier », viré du jour au lendemain puis une semaine après la vidéo « Bleu Métal », rentrée dans le monde du spectacle professionnel, alcool, drogue…le Jack Nicholson de Roubaix, public « bleu métal » d’alcooliques </w:t>
      </w:r>
      <w:r>
        <w:rPr>
          <w:rFonts w:eastAsia="Times New Roman"/>
        </w:rPr>
        <w:t>et évidemment la cocaïne ! Pourquoi se priver ?</w:t>
      </w:r>
      <w:r>
        <w:rPr>
          <w:rFonts w:eastAsia="Times New Roman"/>
        </w:rPr>
        <w:t>!</w:t>
      </w:r>
    </w:p>
    <w:p w14:paraId="12530911" w14:textId="77777777" w:rsidR="0048146B" w:rsidRDefault="0048146B" w:rsidP="0048146B">
      <w:pPr>
        <w:rPr>
          <w:rFonts w:ascii="Calibri" w:hAnsi="Calibri" w:cs="Calibri"/>
        </w:rPr>
      </w:pPr>
    </w:p>
    <w:p w14:paraId="168F85B4" w14:textId="77777777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Annonce maladie, devoir totalement changer d’orientation artistique, commence à avoir des rôles au cinéma, dans des séries, écriture de mon premier film. </w:t>
      </w:r>
    </w:p>
    <w:p w14:paraId="1B090A88" w14:textId="77777777" w:rsidR="0048146B" w:rsidRDefault="0048146B" w:rsidP="0048146B">
      <w:pPr>
        <w:pStyle w:val="Paragraphedeliste"/>
      </w:pPr>
    </w:p>
    <w:p w14:paraId="44E5C977" w14:textId="19481DBC" w:rsidR="0048146B" w:rsidRDefault="0048146B" w:rsidP="0048146B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Résilience : l</w:t>
      </w:r>
      <w:r>
        <w:rPr>
          <w:rFonts w:eastAsia="Times New Roman"/>
        </w:rPr>
        <w:t>a 9</w:t>
      </w:r>
      <w:r>
        <w:rPr>
          <w:rFonts w:eastAsia="Times New Roman"/>
          <w:vertAlign w:val="superscript"/>
        </w:rPr>
        <w:t>ème</w:t>
      </w:r>
      <w:r>
        <w:rPr>
          <w:rFonts w:eastAsia="Times New Roman"/>
        </w:rPr>
        <w:t xml:space="preserve"> vie sera-t-elle la dernière ?!!</w:t>
      </w:r>
    </w:p>
    <w:p w14:paraId="3E6EADB3" w14:textId="77777777" w:rsidR="0048146B" w:rsidRDefault="0048146B" w:rsidP="0048146B">
      <w:pPr>
        <w:rPr>
          <w:rFonts w:ascii="Calibri" w:hAnsi="Calibri" w:cs="Calibri"/>
        </w:rPr>
      </w:pPr>
    </w:p>
    <w:p w14:paraId="370A9334" w14:textId="0FA747EC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>Cela permet d’évoquer des sujets comme le travail, l’alcool au travail, le couple et le travail, le rapport à l’argent, le rapport social entre les bourgeois lyonnais et ma confrontation ensuite au logement social dans le Nord, le rapport à la réussite, le rapport à l’échec, les addictions mais aussi la passion, la résilience,  jamais baisser les bras et enfin jamais se prendre vraiment au sérieux car qui sait de quoi demain est fait ?</w:t>
      </w:r>
      <w:r>
        <w:rPr>
          <w:rFonts w:ascii="Calibri" w:hAnsi="Calibri" w:cs="Calibri"/>
        </w:rPr>
        <w:t xml:space="preserve"> En somme : CARPE DIEM !</w:t>
      </w:r>
    </w:p>
    <w:p w14:paraId="62232628" w14:textId="77777777" w:rsidR="0048146B" w:rsidRDefault="0048146B" w:rsidP="0048146B">
      <w:pPr>
        <w:rPr>
          <w:rFonts w:ascii="Calibri" w:hAnsi="Calibri" w:cs="Calibri"/>
        </w:rPr>
      </w:pPr>
    </w:p>
    <w:p w14:paraId="1A146062" w14:textId="2DE8DDD9" w:rsidR="0048146B" w:rsidRPr="0048146B" w:rsidRDefault="0048146B" w:rsidP="0048146B">
      <w:pPr>
        <w:rPr>
          <w:rFonts w:ascii="Calibri" w:hAnsi="Calibri" w:cs="Calibri"/>
          <w:b/>
          <w:bCs/>
          <w:u w:val="single"/>
        </w:rPr>
      </w:pPr>
      <w:r w:rsidRPr="0048146B">
        <w:rPr>
          <w:rFonts w:ascii="Calibri" w:hAnsi="Calibri" w:cs="Calibri"/>
          <w:b/>
          <w:bCs/>
          <w:u w:val="single"/>
        </w:rPr>
        <w:t xml:space="preserve">PITCH COURT </w:t>
      </w:r>
    </w:p>
    <w:p w14:paraId="0DABC4A8" w14:textId="77777777" w:rsidR="0048146B" w:rsidRDefault="0048146B" w:rsidP="0048146B">
      <w:pPr>
        <w:rPr>
          <w:rFonts w:ascii="Calibri" w:hAnsi="Calibri" w:cs="Calibri"/>
        </w:rPr>
      </w:pPr>
    </w:p>
    <w:p w14:paraId="52F0A454" w14:textId="77777777" w:rsidR="00DB44AC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Chicandier fait une introspection de ses différentes vies passées avec comme leitmotiv : Pourquoi en est-il arrivé là à raconter des conneries sur scène ? Issu d’une famille de médecins, Chicandier devrait être avocat, pharmacien, notaire, dentiste… </w:t>
      </w:r>
      <w:r w:rsidR="00DB44AC">
        <w:rPr>
          <w:rFonts w:ascii="Calibri" w:hAnsi="Calibri" w:cs="Calibri"/>
        </w:rPr>
        <w:t xml:space="preserve">Un vrai fumier de droite comme il dit ! </w:t>
      </w:r>
      <w:r>
        <w:rPr>
          <w:rFonts w:ascii="Calibri" w:hAnsi="Calibri" w:cs="Calibri"/>
        </w:rPr>
        <w:t xml:space="preserve">Il égrène </w:t>
      </w:r>
      <w:r w:rsidR="00DB44AC">
        <w:rPr>
          <w:rFonts w:ascii="Calibri" w:hAnsi="Calibri" w:cs="Calibri"/>
        </w:rPr>
        <w:t xml:space="preserve">alors </w:t>
      </w:r>
      <w:r>
        <w:rPr>
          <w:rFonts w:ascii="Calibri" w:hAnsi="Calibri" w:cs="Calibri"/>
        </w:rPr>
        <w:t xml:space="preserve">ses </w:t>
      </w:r>
      <w:r>
        <w:rPr>
          <w:rFonts w:ascii="Calibri" w:hAnsi="Calibri" w:cs="Calibri"/>
        </w:rPr>
        <w:lastRenderedPageBreak/>
        <w:t xml:space="preserve">vies passées d’étudiant en droit, de notaire, de fonctionnaire dans le sud, de Secrétaire Général dans le Nord, </w:t>
      </w:r>
      <w:r w:rsidR="00DB44AC">
        <w:rPr>
          <w:rFonts w:ascii="Calibri" w:hAnsi="Calibri" w:cs="Calibri"/>
        </w:rPr>
        <w:t xml:space="preserve">de saltimbanque en mocassins, il évoque évidemment </w:t>
      </w:r>
      <w:r>
        <w:rPr>
          <w:rFonts w:ascii="Calibri" w:hAnsi="Calibri" w:cs="Calibri"/>
        </w:rPr>
        <w:t xml:space="preserve">la vidéo « Bleu Métal » qui a changé sa vie, </w:t>
      </w:r>
      <w:r w:rsidR="00DB44AC">
        <w:rPr>
          <w:rFonts w:ascii="Calibri" w:hAnsi="Calibri" w:cs="Calibri"/>
        </w:rPr>
        <w:t xml:space="preserve">sa </w:t>
      </w:r>
      <w:r>
        <w:rPr>
          <w:rFonts w:ascii="Calibri" w:hAnsi="Calibri" w:cs="Calibri"/>
        </w:rPr>
        <w:t xml:space="preserve">rencontre avec le show-business, ses désillusions, ses addictions (alcool, drogue, jeux d’argent, boulimie etc…)…l’annonce du médecin quant à ses problèmes de santé ! </w:t>
      </w:r>
    </w:p>
    <w:p w14:paraId="5D397186" w14:textId="77777777" w:rsidR="00DB44AC" w:rsidRDefault="00DB44AC" w:rsidP="0048146B">
      <w:pPr>
        <w:rPr>
          <w:rFonts w:ascii="Calibri" w:hAnsi="Calibri" w:cs="Calibri"/>
        </w:rPr>
      </w:pPr>
    </w:p>
    <w:p w14:paraId="5D9CBD71" w14:textId="45EE3B75" w:rsidR="0048146B" w:rsidRDefault="00DB44AC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>Il évoque enfin s</w:t>
      </w:r>
      <w:r w:rsidR="0048146B">
        <w:rPr>
          <w:rFonts w:ascii="Calibri" w:hAnsi="Calibri" w:cs="Calibri"/>
        </w:rPr>
        <w:t>a nouvelle vie, sa reconstruction et ses nouveaux projets avec ce coup-ci comme mantra : Et si la vie commençait vraiment maintenant ?!</w:t>
      </w:r>
    </w:p>
    <w:p w14:paraId="2E906A3D" w14:textId="77777777" w:rsidR="0048146B" w:rsidRDefault="0048146B" w:rsidP="0048146B">
      <w:pPr>
        <w:rPr>
          <w:rFonts w:ascii="Calibri" w:hAnsi="Calibri" w:cs="Calibri"/>
        </w:rPr>
      </w:pPr>
    </w:p>
    <w:p w14:paraId="7763A8B0" w14:textId="203078D7" w:rsidR="0048146B" w:rsidRDefault="0048146B" w:rsidP="004814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Chicandier est tour à tour très Chicandier, gaulois, grivois, </w:t>
      </w:r>
      <w:r w:rsidR="00DB44AC">
        <w:rPr>
          <w:rFonts w:ascii="Calibri" w:hAnsi="Calibri" w:cs="Calibri"/>
        </w:rPr>
        <w:t>irrévérencieux</w:t>
      </w:r>
      <w:r>
        <w:rPr>
          <w:rFonts w:ascii="Calibri" w:hAnsi="Calibri" w:cs="Calibri"/>
        </w:rPr>
        <w:t xml:space="preserve"> mais il montre aussi un aspect « Laurent » </w:t>
      </w:r>
      <w:r w:rsidR="00DB44AC">
        <w:rPr>
          <w:rFonts w:ascii="Calibri" w:hAnsi="Calibri" w:cs="Calibri"/>
        </w:rPr>
        <w:t>(</w:t>
      </w:r>
      <w:r>
        <w:rPr>
          <w:rFonts w:ascii="Calibri" w:hAnsi="Calibri" w:cs="Calibri"/>
        </w:rPr>
        <w:t>son vrai prénom</w:t>
      </w:r>
      <w:r w:rsidR="00DB44AC">
        <w:rPr>
          <w:rFonts w:ascii="Calibri" w:hAnsi="Calibri" w:cs="Calibri"/>
        </w:rPr>
        <w:t>)</w:t>
      </w:r>
      <w:r>
        <w:rPr>
          <w:rFonts w:ascii="Calibri" w:hAnsi="Calibri" w:cs="Calibri"/>
        </w:rPr>
        <w:t>, plus sensible, plus timide, plus humble et moins grande gueule…</w:t>
      </w:r>
      <w:r w:rsidR="00DB44AC">
        <w:rPr>
          <w:rFonts w:ascii="Calibri" w:hAnsi="Calibri" w:cs="Calibri"/>
        </w:rPr>
        <w:t xml:space="preserve">alors </w:t>
      </w:r>
      <w:r>
        <w:rPr>
          <w:rFonts w:ascii="Calibri" w:hAnsi="Calibri" w:cs="Calibri"/>
        </w:rPr>
        <w:t>qui remportera la victoire entre Chicandier et Laurent ? Telle est la question ?</w:t>
      </w:r>
    </w:p>
    <w:p w14:paraId="14AC7A9F" w14:textId="77777777" w:rsidR="00885BC3" w:rsidRDefault="00885BC3"/>
    <w:sectPr w:rsidR="0088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737383"/>
    <w:multiLevelType w:val="hybridMultilevel"/>
    <w:tmpl w:val="83FE24B4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69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ED"/>
    <w:rsid w:val="0048146B"/>
    <w:rsid w:val="00885BC3"/>
    <w:rsid w:val="00C23191"/>
    <w:rsid w:val="00DB44AC"/>
    <w:rsid w:val="00E8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12FF"/>
  <w15:chartTrackingRefBased/>
  <w15:docId w15:val="{0F0E01C8-4D17-40D0-A0B8-CA52896E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46B"/>
    <w:pPr>
      <w:spacing w:after="0" w:line="240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146B"/>
    <w:pPr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D0A7-401E-40C0-97C8-90C31C0D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485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Odou</dc:creator>
  <cp:keywords/>
  <dc:description/>
  <cp:lastModifiedBy>Pauline Odou</cp:lastModifiedBy>
  <cp:revision>3</cp:revision>
  <dcterms:created xsi:type="dcterms:W3CDTF">2024-04-17T09:01:00Z</dcterms:created>
  <dcterms:modified xsi:type="dcterms:W3CDTF">2024-04-17T09:12:00Z</dcterms:modified>
</cp:coreProperties>
</file>