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Com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é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dienne de métier, </w:t>
      </w:r>
      <w:proofErr w:type="spellStart"/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Giorda</w:t>
      </w:r>
      <w:proofErr w:type="spellEnd"/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se produit dans plusieurs comédies à succès.</w:t>
      </w:r>
    </w:p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Sa rencontre avec Léo Brière en 2017 est un tournant dans sa carrière, puisqu’elle décide de se lancer dans l’Hypnose.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</w:t>
      </w:r>
    </w:p>
    <w:p w:rsidR="00BB50A1" w:rsidRPr="00BB50A1" w:rsidRDefault="00BB50A1" w:rsidP="00BB50A1">
      <w:pPr>
        <w:rPr>
          <w:rFonts w:ascii="Times New Roman" w:eastAsia="Times New Roman" w:hAnsi="Times New Roman" w:cs="Times New Roman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Elle devient 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alors 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la première femme hypnotiseuse de France. 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br/>
      </w:r>
    </w:p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Ensemble, ils écrivent son premier spectacle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: " </w:t>
      </w:r>
      <w:proofErr w:type="spellStart"/>
      <w:r w:rsidRPr="00BB50A1">
        <w:rPr>
          <w:rFonts w:ascii="Helvetica" w:eastAsia="Times New Roman" w:hAnsi="Helvetica" w:cs="Times New Roman"/>
          <w:color w:val="000000"/>
          <w:sz w:val="18"/>
          <w:szCs w:val="18"/>
          <w:u w:val="single"/>
          <w:lang w:eastAsia="fr-FR"/>
        </w:rPr>
        <w:t>Giorda</w:t>
      </w:r>
      <w:proofErr w:type="spellEnd"/>
      <w:r w:rsidRPr="00BB50A1">
        <w:rPr>
          <w:rFonts w:ascii="Helvetica" w:eastAsia="Times New Roman" w:hAnsi="Helvetica" w:cs="Times New Roman"/>
          <w:color w:val="000000"/>
          <w:sz w:val="18"/>
          <w:szCs w:val="18"/>
          <w:u w:val="single"/>
          <w:lang w:eastAsia="fr-FR"/>
        </w:rPr>
        <w:t xml:space="preserve"> vous hypnotise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 “. </w:t>
      </w:r>
    </w:p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Le pouvoir des mots et de la suggestion sur l'esprit humain n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’a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plus de secrets pour elle. Elle défend une hypnose bienveillante, et démontre que les limites que nous avons sont souvent celles que nous nous fixons.</w:t>
      </w:r>
    </w:p>
    <w:p w:rsid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:rsid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Convaincue que nous </w:t>
      </w:r>
      <w:r w:rsidR="000D70D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possédons tous des capacités exceptionnelles, des ressources illimitées, et que nous sommes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extraordinaire</w:t>
      </w:r>
      <w:r w:rsidR="000D70D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s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, mais n’osons </w:t>
      </w:r>
      <w:r w:rsidR="000D70D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l’être, elle imagine son nouveau show : « HYPN’OSE ».</w:t>
      </w:r>
    </w:p>
    <w:p w:rsidR="000D70D3" w:rsidRDefault="000D70D3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« Et si nous osions réveiller la personne incroyable qu’on a toujours rêvé d’être ? »</w:t>
      </w:r>
    </w:p>
    <w:p w:rsidR="000D70D3" w:rsidRPr="00BB50A1" w:rsidRDefault="000D70D3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:rsid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A partir d'octobre 2023, </w:t>
      </w:r>
      <w:r w:rsidR="000D70D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elle sera 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en tournée dans toute la </w:t>
      </w:r>
      <w:r w:rsidR="000D70D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France ; 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e</w:t>
      </w:r>
      <w:r w:rsidR="000D70D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t </w:t>
      </w:r>
      <w:r w:rsidR="008D1600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début 2024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, à L'Européen (Paris 75) pour </w:t>
      </w:r>
      <w:r w:rsidR="008D1600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trois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date</w:t>
      </w:r>
      <w:r w:rsidR="008D1600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s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exceptionnelle</w:t>
      </w:r>
      <w:r w:rsidR="008D1600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s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</w:t>
      </w: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!</w:t>
      </w:r>
    </w:p>
    <w:p w:rsidR="008D1600" w:rsidRPr="00BB50A1" w:rsidRDefault="008D1600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Venez réveiller vos sens grâce à son hypnose.</w:t>
      </w:r>
    </w:p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A SAVOIR :</w:t>
      </w:r>
    </w:p>
    <w:p w:rsid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proofErr w:type="spellStart"/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Giorda</w:t>
      </w:r>
      <w:proofErr w:type="spellEnd"/>
      <w:r w:rsidRPr="00BB50A1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 xml:space="preserve"> a participé à la soirée "Les plus grands magiciens du monde", sur la mythique scène du Casino de Paris, diffusée le 1er janvier 2022 sur C8.</w:t>
      </w:r>
    </w:p>
    <w:p w:rsidR="00BB50A1" w:rsidRPr="00BB50A1" w:rsidRDefault="00BB50A1" w:rsidP="00BB50A1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:rsidR="00BB50A1" w:rsidRPr="000D70D3" w:rsidRDefault="000D70D3" w:rsidP="00BB50A1">
      <w:pP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</w:pPr>
      <w: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>C</w:t>
      </w:r>
      <w:r w:rsidR="00BB50A1" w:rsidRPr="000D70D3"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 xml:space="preserve">’est en tant qu’hypnotiseuse de spectacle qu’aujourd’hui </w:t>
      </w:r>
      <w: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>je</w:t>
      </w:r>
      <w:r w:rsidR="00BB50A1" w:rsidRPr="000D70D3"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 xml:space="preserve"> vi</w:t>
      </w:r>
      <w: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>s</w:t>
      </w:r>
      <w:r w:rsidR="00BB50A1" w:rsidRPr="000D70D3"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 xml:space="preserve"> </w:t>
      </w:r>
      <w: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>m</w:t>
      </w:r>
      <w:r w:rsidR="00BB50A1" w:rsidRPr="000D70D3"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>es plus belles émotions. Et c’est à vous qu</w:t>
      </w:r>
      <w: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>e je</w:t>
      </w:r>
      <w:r w:rsidR="00BB50A1" w:rsidRPr="000D70D3"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 xml:space="preserve"> le doi</w:t>
      </w:r>
      <w: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>s.</w:t>
      </w:r>
    </w:p>
    <w:p w:rsidR="00BB50A1" w:rsidRPr="000D70D3" w:rsidRDefault="00BB50A1" w:rsidP="00BB50A1">
      <w:pPr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</w:pPr>
      <w:r w:rsidRPr="000D70D3">
        <w:rPr>
          <w:rFonts w:ascii="Helvetica" w:eastAsia="Times New Roman" w:hAnsi="Helvetica" w:cs="Times New Roman"/>
          <w:i/>
          <w:iCs/>
          <w:color w:val="000000"/>
          <w:sz w:val="18"/>
          <w:szCs w:val="18"/>
          <w:lang w:eastAsia="fr-FR"/>
        </w:rPr>
        <w:t xml:space="preserve">MERCI. </w:t>
      </w:r>
    </w:p>
    <w:p w:rsidR="00EB1F6B" w:rsidRDefault="00EB1F6B">
      <w:pPr>
        <w:rPr>
          <w:i/>
          <w:iCs/>
        </w:rPr>
      </w:pPr>
    </w:p>
    <w:p w:rsidR="00453012" w:rsidRPr="00453012" w:rsidRDefault="00453012" w:rsidP="00453012">
      <w:r w:rsidRPr="00453012">
        <w:t>Son site : </w:t>
      </w:r>
      <w:hyperlink r:id="rId4" w:history="1">
        <w:r w:rsidRPr="00453012">
          <w:rPr>
            <w:rStyle w:val="Lienhypertexte"/>
          </w:rPr>
          <w:t>www.giorda-hypnose.fr</w:t>
        </w:r>
      </w:hyperlink>
    </w:p>
    <w:p w:rsidR="00453012" w:rsidRPr="00453012" w:rsidRDefault="00453012" w:rsidP="00453012">
      <w:pPr>
        <w:rPr>
          <w:lang w:val="en-US"/>
        </w:rPr>
      </w:pPr>
      <w:proofErr w:type="gramStart"/>
      <w:r w:rsidRPr="00453012">
        <w:rPr>
          <w:lang w:val="en-US"/>
        </w:rPr>
        <w:t>Facebook :</w:t>
      </w:r>
      <w:proofErr w:type="gramEnd"/>
      <w:r w:rsidRPr="00453012">
        <w:rPr>
          <w:lang w:val="en-US"/>
        </w:rPr>
        <w:t> </w:t>
      </w:r>
      <w:hyperlink r:id="rId5" w:history="1">
        <w:r w:rsidRPr="00453012">
          <w:rPr>
            <w:rStyle w:val="Lienhypertexte"/>
            <w:lang w:val="en-US"/>
          </w:rPr>
          <w:t>https://www.facebook.com/Giordahypnose</w:t>
        </w:r>
      </w:hyperlink>
    </w:p>
    <w:p w:rsidR="00453012" w:rsidRPr="00453012" w:rsidRDefault="00453012" w:rsidP="00453012">
      <w:pPr>
        <w:rPr>
          <w:lang w:val="en-US"/>
        </w:rPr>
      </w:pPr>
      <w:proofErr w:type="gramStart"/>
      <w:r w:rsidRPr="00453012">
        <w:rPr>
          <w:lang w:val="en-US"/>
        </w:rPr>
        <w:t>Instagram :</w:t>
      </w:r>
      <w:proofErr w:type="gramEnd"/>
      <w:r w:rsidRPr="00453012">
        <w:rPr>
          <w:lang w:val="en-US"/>
        </w:rPr>
        <w:t> </w:t>
      </w:r>
      <w:hyperlink r:id="rId6" w:history="1">
        <w:r w:rsidRPr="00453012">
          <w:rPr>
            <w:rStyle w:val="Lienhypertexte"/>
            <w:lang w:val="en-US"/>
          </w:rPr>
          <w:t>https://www.instagram.com/giordahypnose/</w:t>
        </w:r>
      </w:hyperlink>
    </w:p>
    <w:p w:rsidR="00453012" w:rsidRPr="00453012" w:rsidRDefault="00453012" w:rsidP="00453012">
      <w:pPr>
        <w:rPr>
          <w:lang w:val="en-US"/>
        </w:rPr>
      </w:pPr>
      <w:proofErr w:type="gramStart"/>
      <w:r w:rsidRPr="00453012">
        <w:rPr>
          <w:lang w:val="en-US"/>
        </w:rPr>
        <w:t>YouTube :</w:t>
      </w:r>
      <w:proofErr w:type="gramEnd"/>
      <w:r w:rsidRPr="00453012">
        <w:rPr>
          <w:lang w:val="en-US"/>
        </w:rPr>
        <w:t> </w:t>
      </w:r>
      <w:hyperlink r:id="rId7" w:history="1">
        <w:r w:rsidRPr="00453012">
          <w:rPr>
            <w:rStyle w:val="Lienhypertexte"/>
            <w:lang w:val="en-US"/>
          </w:rPr>
          <w:t>https://www.youtube.com/@giordahypnose</w:t>
        </w:r>
      </w:hyperlink>
    </w:p>
    <w:p w:rsidR="00453012" w:rsidRPr="00453012" w:rsidRDefault="00453012" w:rsidP="00453012">
      <w:pPr>
        <w:rPr>
          <w:lang w:val="en-US"/>
        </w:rPr>
      </w:pPr>
      <w:r w:rsidRPr="00453012">
        <w:rPr>
          <w:lang w:val="en-US"/>
        </w:rPr>
        <w:t xml:space="preserve">Tik </w:t>
      </w:r>
      <w:proofErr w:type="gramStart"/>
      <w:r w:rsidRPr="00453012">
        <w:rPr>
          <w:lang w:val="en-US"/>
        </w:rPr>
        <w:t>Tok :</w:t>
      </w:r>
      <w:proofErr w:type="gramEnd"/>
      <w:r w:rsidRPr="00453012">
        <w:rPr>
          <w:lang w:val="en-US"/>
        </w:rPr>
        <w:t> </w:t>
      </w:r>
      <w:hyperlink r:id="rId8" w:history="1">
        <w:r w:rsidRPr="00453012">
          <w:rPr>
            <w:rStyle w:val="Lienhypertexte"/>
            <w:lang w:val="en-US"/>
          </w:rPr>
          <w:t>https://www.tiktok.com/@giordahypnose</w:t>
        </w:r>
      </w:hyperlink>
    </w:p>
    <w:p w:rsidR="00453012" w:rsidRPr="00453012" w:rsidRDefault="00453012" w:rsidP="00453012">
      <w:pPr>
        <w:rPr>
          <w:lang w:val="en-US"/>
        </w:rPr>
      </w:pPr>
    </w:p>
    <w:p w:rsidR="00453012" w:rsidRPr="00453012" w:rsidRDefault="00453012">
      <w:pPr>
        <w:rPr>
          <w:lang w:val="en-US"/>
        </w:rPr>
      </w:pPr>
    </w:p>
    <w:sectPr w:rsidR="00453012" w:rsidRPr="00453012" w:rsidSect="005B709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A1"/>
    <w:rsid w:val="000D70D3"/>
    <w:rsid w:val="00453012"/>
    <w:rsid w:val="00482E2B"/>
    <w:rsid w:val="005B7099"/>
    <w:rsid w:val="008D1600"/>
    <w:rsid w:val="00BB50A1"/>
    <w:rsid w:val="00C94472"/>
    <w:rsid w:val="00EB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18A353"/>
  <w15:chartTrackingRefBased/>
  <w15:docId w15:val="{97922BF9-4763-4D46-AE73-DA7F92D8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BB50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s1">
    <w:name w:val="s1"/>
    <w:basedOn w:val="Policepardfaut"/>
    <w:rsid w:val="00BB50A1"/>
  </w:style>
  <w:style w:type="paragraph" w:customStyle="1" w:styleId="p2">
    <w:name w:val="p2"/>
    <w:basedOn w:val="Normal"/>
    <w:rsid w:val="00BB50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45301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530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8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giordahypnos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@giordahypno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giordahypnose/" TargetMode="External"/><Relationship Id="rId5" Type="http://schemas.openxmlformats.org/officeDocument/2006/relationships/hyperlink" Target="https://www.facebook.com/Giordahypnos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iorda-hypnose.f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giorda</dc:creator>
  <cp:keywords/>
  <dc:description/>
  <cp:lastModifiedBy>Claire Denay</cp:lastModifiedBy>
  <cp:revision>2</cp:revision>
  <dcterms:created xsi:type="dcterms:W3CDTF">2023-10-05T19:10:00Z</dcterms:created>
  <dcterms:modified xsi:type="dcterms:W3CDTF">2023-10-05T19:10:00Z</dcterms:modified>
</cp:coreProperties>
</file>